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Nazwa:</w:t>
      </w: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 xml:space="preserve">Nota nr </w:t>
      </w:r>
      <w:r w:rsidR="00874157">
        <w:rPr>
          <w:lang w:eastAsia="en-US"/>
        </w:rPr>
        <w:t>6</w:t>
      </w:r>
      <w:r>
        <w:rPr>
          <w:lang w:eastAsia="en-US"/>
        </w:rPr>
        <w:t xml:space="preserve"> do JPK w wersji 2.8 – </w:t>
      </w:r>
      <w:r w:rsidR="00874157">
        <w:rPr>
          <w:lang w:eastAsia="en-US"/>
        </w:rPr>
        <w:t>Zmiana znaku dla kodu podatku</w:t>
      </w:r>
    </w:p>
    <w:p w:rsidR="0058386F" w:rsidRDefault="0058386F" w:rsidP="0058386F">
      <w:pPr>
        <w:rPr>
          <w:lang w:eastAsia="en-US"/>
        </w:rPr>
      </w:pPr>
    </w:p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Transporty:</w:t>
      </w:r>
    </w:p>
    <w:p w:rsidR="0058386F" w:rsidRDefault="00F95708" w:rsidP="0058386F">
      <w:pPr>
        <w:rPr>
          <w:lang w:eastAsia="en-US"/>
        </w:rPr>
      </w:pPr>
      <w:r>
        <w:t>Kolejność wgrywania transportów:</w:t>
      </w:r>
    </w:p>
    <w:p w:rsidR="00874157" w:rsidRPr="00874157" w:rsidRDefault="00874157" w:rsidP="00874157">
      <w:pPr>
        <w:rPr>
          <w:rFonts w:eastAsia="Times New Roman"/>
        </w:rPr>
      </w:pPr>
      <w:r w:rsidRPr="00874157">
        <w:rPr>
          <w:rFonts w:eastAsia="Times New Roman"/>
        </w:rPr>
        <w:t>1.</w:t>
      </w:r>
      <w:r w:rsidRPr="00874157">
        <w:rPr>
          <w:rFonts w:eastAsia="Times New Roman"/>
        </w:rPr>
        <w:tab/>
        <w:t>BE6K910448              BCC:JPK:VAT:W:07 Zmiana znaku dla kodu podatku</w:t>
      </w:r>
    </w:p>
    <w:p w:rsidR="0058386F" w:rsidRDefault="00874157" w:rsidP="00874157">
      <w:pPr>
        <w:rPr>
          <w:rFonts w:eastAsia="Times New Roman"/>
        </w:rPr>
      </w:pPr>
      <w:r w:rsidRPr="00874157">
        <w:rPr>
          <w:rFonts w:eastAsia="Times New Roman"/>
        </w:rPr>
        <w:t>2.</w:t>
      </w:r>
      <w:r w:rsidRPr="00874157">
        <w:rPr>
          <w:rFonts w:eastAsia="Times New Roman"/>
        </w:rPr>
        <w:tab/>
        <w:t>BE6K910464              BCC:JPK:VAT:C:07 Zmiana znaku dla kodu podatku</w:t>
      </w:r>
    </w:p>
    <w:p w:rsidR="006C7B5D" w:rsidRDefault="006C7B5D" w:rsidP="00874157"/>
    <w:p w:rsidR="00A6259A" w:rsidRPr="00A6259A" w:rsidRDefault="00A6259A" w:rsidP="0058386F">
      <w:pPr>
        <w:rPr>
          <w:b/>
        </w:rPr>
      </w:pPr>
      <w:r w:rsidRPr="00A6259A">
        <w:rPr>
          <w:b/>
        </w:rPr>
        <w:t>Opis:</w:t>
      </w:r>
    </w:p>
    <w:p w:rsidR="0058386F" w:rsidRDefault="00F95708" w:rsidP="0058386F">
      <w:r>
        <w:t>Zostan</w:t>
      </w:r>
      <w:r w:rsidR="00874157">
        <w:t>ą utworzone nowe</w:t>
      </w:r>
      <w:r w:rsidR="0058386F">
        <w:t xml:space="preserve"> parametr</w:t>
      </w:r>
      <w:r w:rsidR="00874157">
        <w:t>y</w:t>
      </w:r>
      <w:r w:rsidR="0058386F">
        <w:t>:</w:t>
      </w:r>
    </w:p>
    <w:p w:rsidR="0058386F" w:rsidRDefault="00874157" w:rsidP="0058386F">
      <w:r>
        <w:t>VAT004 – Zmiana znaku dla podatku należnego – kody podatku</w:t>
      </w:r>
    </w:p>
    <w:p w:rsidR="00874157" w:rsidRDefault="00874157" w:rsidP="0058386F">
      <w:r>
        <w:t>VAT005 – Zmiana znaku dla podatku naliczonego – kody podatku</w:t>
      </w:r>
    </w:p>
    <w:p w:rsidR="0058386F" w:rsidRDefault="0058386F" w:rsidP="0058386F"/>
    <w:p w:rsidR="004961E5" w:rsidRDefault="00A6259A" w:rsidP="00D4449F">
      <w:pPr>
        <w:rPr>
          <w:b/>
        </w:rPr>
      </w:pPr>
      <w:r w:rsidRPr="00A6259A">
        <w:rPr>
          <w:b/>
        </w:rPr>
        <w:t>Szczegóły:</w:t>
      </w:r>
    </w:p>
    <w:p w:rsidR="00D4449F" w:rsidRDefault="00D4449F" w:rsidP="00D4449F">
      <w:r>
        <w:t>Aktywacja zmiany</w:t>
      </w:r>
      <w:r w:rsidR="00874157">
        <w:t xml:space="preserve"> na przykładzie VAT005</w:t>
      </w:r>
      <w:r>
        <w:t>:</w:t>
      </w:r>
    </w:p>
    <w:p w:rsidR="006C7B5D" w:rsidRDefault="00874157" w:rsidP="00D4449F">
      <w:r w:rsidRPr="00874157">
        <w:rPr>
          <w:noProof/>
        </w:rPr>
        <w:drawing>
          <wp:inline distT="0" distB="0" distL="0" distR="0" wp14:anchorId="6E21D097" wp14:editId="281F927E">
            <wp:extent cx="5760720" cy="3456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49F" w:rsidRDefault="00874157" w:rsidP="00D4449F">
      <w:r w:rsidRPr="00874157">
        <w:rPr>
          <w:noProof/>
        </w:rPr>
        <w:lastRenderedPageBreak/>
        <w:drawing>
          <wp:inline distT="0" distB="0" distL="0" distR="0" wp14:anchorId="7EDBC2D5" wp14:editId="7B43961C">
            <wp:extent cx="4793395" cy="3429297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3395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157" w:rsidRDefault="00874157" w:rsidP="00D4449F"/>
    <w:p w:rsidR="00D4449F" w:rsidRDefault="00874157" w:rsidP="00D4449F">
      <w:r>
        <w:t>W przypadku zmiany większej ilości kodów podatków należy przypisać kolejny numer pozycji.</w:t>
      </w:r>
    </w:p>
    <w:p w:rsidR="006C7B5D" w:rsidRDefault="006C7B5D" w:rsidP="00D4449F"/>
    <w:p w:rsidR="00D4449F" w:rsidRDefault="00E555C1" w:rsidP="00D4449F">
      <w:r>
        <w:t>Przed aktywacją</w:t>
      </w:r>
      <w:r w:rsidR="00874157">
        <w:t xml:space="preserve"> dla podatku naliczonego - V0</w:t>
      </w:r>
      <w:r>
        <w:t>:</w:t>
      </w:r>
    </w:p>
    <w:p w:rsidR="00E555C1" w:rsidRDefault="00874157" w:rsidP="00D4449F">
      <w:r w:rsidRPr="00874157">
        <w:rPr>
          <w:noProof/>
        </w:rPr>
        <w:drawing>
          <wp:inline distT="0" distB="0" distL="0" distR="0" wp14:anchorId="31BE9E0F" wp14:editId="274FB07E">
            <wp:extent cx="5760720" cy="25361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5C1" w:rsidRDefault="00E555C1" w:rsidP="00D4449F"/>
    <w:p w:rsidR="00E555C1" w:rsidRDefault="006C7B5D" w:rsidP="00D4449F">
      <w:r>
        <w:br w:type="column"/>
      </w:r>
      <w:r w:rsidR="00E555C1">
        <w:lastRenderedPageBreak/>
        <w:t xml:space="preserve">Po aktywacji </w:t>
      </w:r>
      <w:r w:rsidR="00874157">
        <w:t>dla podatku naliczonego – V0:</w:t>
      </w:r>
    </w:p>
    <w:p w:rsidR="00E555C1" w:rsidRDefault="00874157" w:rsidP="00D4449F">
      <w:r w:rsidRPr="00874157">
        <w:rPr>
          <w:noProof/>
        </w:rPr>
        <w:drawing>
          <wp:inline distT="0" distB="0" distL="0" distR="0" wp14:anchorId="54F3177D" wp14:editId="5A879FF7">
            <wp:extent cx="5760720" cy="23602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313" w:rsidRDefault="00E45313" w:rsidP="00D4449F"/>
    <w:p w:rsidR="00E45313" w:rsidRDefault="0064341E" w:rsidP="00D4449F">
      <w:r>
        <w:rPr>
          <w:b/>
        </w:rPr>
        <w:br w:type="column"/>
      </w:r>
      <w:bookmarkStart w:id="0" w:name="_GoBack"/>
      <w:bookmarkEnd w:id="0"/>
      <w:r w:rsidR="00E45313" w:rsidRPr="00E13939">
        <w:rPr>
          <w:b/>
        </w:rPr>
        <w:lastRenderedPageBreak/>
        <w:t>Transport</w:t>
      </w:r>
      <w:r w:rsidR="00E45313">
        <w:rPr>
          <w:b/>
        </w:rPr>
        <w:t>y</w:t>
      </w:r>
      <w:r w:rsidR="00E45313" w:rsidRPr="00E13939">
        <w:rPr>
          <w:b/>
        </w:rPr>
        <w:t xml:space="preserve"> zmieniają następujące obiekty:</w:t>
      </w:r>
    </w:p>
    <w:p w:rsidR="00225485" w:rsidRDefault="00225485" w:rsidP="00D4449F"/>
    <w:p w:rsidR="0034009C" w:rsidRDefault="0034009C" w:rsidP="00D4449F"/>
    <w:p w:rsidR="0034009C" w:rsidRDefault="00E45313" w:rsidP="00D4449F">
      <w:r w:rsidRPr="00E45313">
        <w:drawing>
          <wp:inline distT="0" distB="0" distL="0" distR="0" wp14:anchorId="39D260CE" wp14:editId="4FF2A4AC">
            <wp:extent cx="5227773" cy="785690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7773" cy="785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313" w:rsidRDefault="00E45313" w:rsidP="00D4449F"/>
    <w:p w:rsidR="00E45313" w:rsidRDefault="00E45313" w:rsidP="00D4449F">
      <w:r w:rsidRPr="00E45313">
        <w:lastRenderedPageBreak/>
        <w:drawing>
          <wp:inline distT="0" distB="0" distL="0" distR="0" wp14:anchorId="410BB7E0" wp14:editId="50325E9F">
            <wp:extent cx="5288738" cy="7079593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8738" cy="707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5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E1325"/>
    <w:multiLevelType w:val="hybridMultilevel"/>
    <w:tmpl w:val="45261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6F"/>
    <w:rsid w:val="00011325"/>
    <w:rsid w:val="00015846"/>
    <w:rsid w:val="002067FA"/>
    <w:rsid w:val="00225485"/>
    <w:rsid w:val="00301CBB"/>
    <w:rsid w:val="0034009C"/>
    <w:rsid w:val="00433EDC"/>
    <w:rsid w:val="004961E5"/>
    <w:rsid w:val="0058386F"/>
    <w:rsid w:val="00631CBF"/>
    <w:rsid w:val="0064341E"/>
    <w:rsid w:val="006C7B5D"/>
    <w:rsid w:val="00874157"/>
    <w:rsid w:val="009155DF"/>
    <w:rsid w:val="00A3175B"/>
    <w:rsid w:val="00A6259A"/>
    <w:rsid w:val="00D4449F"/>
    <w:rsid w:val="00E45313"/>
    <w:rsid w:val="00E555C1"/>
    <w:rsid w:val="00F24EA1"/>
    <w:rsid w:val="00F27C1D"/>
    <w:rsid w:val="00F569E9"/>
    <w:rsid w:val="00F95708"/>
    <w:rsid w:val="00F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EF66A"/>
  <w15:chartTrackingRefBased/>
  <w15:docId w15:val="{07E32AF9-8277-4AE8-B72F-1201B33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386F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31</cp:revision>
  <dcterms:created xsi:type="dcterms:W3CDTF">2017-02-20T08:50:00Z</dcterms:created>
  <dcterms:modified xsi:type="dcterms:W3CDTF">2017-06-29T12:43:00Z</dcterms:modified>
</cp:coreProperties>
</file>